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943600" cy="388493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/>
      </w:pPr>
      <w:r>
        <w:rPr/>
        <w:t>Figure 1 Methods that students travel to school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943600" cy="388493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rPr/>
      </w:pPr>
      <w:r>
        <w:rPr/>
        <w:t>Figure 2 Time it takes to travel to school</w:t>
      </w:r>
    </w:p>
    <w:p>
      <w:pPr>
        <w:pStyle w:val="Normal"/>
        <w:rPr/>
      </w:pPr>
      <w:r>
        <w:rPr/>
        <w:drawing>
          <wp:inline distT="0" distB="0" distL="0" distR="0">
            <wp:extent cx="5943600" cy="388493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Figure 3 How students would prefer to travel to school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943600" cy="388493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rPr/>
      </w:pPr>
      <w:r>
        <w:rPr/>
        <w:t>Figure 4 Bike use by students in the school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2c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f245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f24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3e7e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  <a:r>
              <a:rPr b="1" sz="1800" spc="-1" strike="noStrike">
                <a:solidFill>
                  <a:srgbClr val="003e7e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rPr>
              <a:t>How do you usually travel TO school? </a:t>
            </a:r>
          </a:p>
        </c:rich>
      </c:tx>
      <c:overlay val="0"/>
    </c:title>
    <c:autoTitleDeleted val="0"/>
    <c:view3D>
      <c:rotX val="5"/>
      <c:rotY val="1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12/10/16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Walk</c:v>
                </c:pt>
                <c:pt idx="1">
                  <c:v>Cycle</c:v>
                </c:pt>
                <c:pt idx="2">
                  <c:v>Car </c:v>
                </c:pt>
                <c:pt idx="3">
                  <c:v>Private school bus 
 </c:v>
                </c:pt>
                <c:pt idx="4">
                  <c:v>Public transport 
 </c:v>
                </c:pt>
                <c:pt idx="5">
                  <c:v>Park and Stride 
 </c:v>
                </c:pt>
                <c:pt idx="6">
                  <c:v>Other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31</c:v>
                </c:pt>
                <c:pt idx="3">
                  <c:v>13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gapWidth val="150"/>
        <c:shape val="box"/>
        <c:axId val="80359717"/>
        <c:axId val="49785784"/>
        <c:axId val="0"/>
      </c:bar3DChart>
      <c:catAx>
        <c:axId val="80359717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</a:p>
        </c:txPr>
        <c:crossAx val="49785784"/>
        <c:crosses val="autoZero"/>
        <c:auto val="1"/>
        <c:lblAlgn val="ctr"/>
        <c:lblOffset val="100"/>
      </c:catAx>
      <c:valAx>
        <c:axId val="49785784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</a:p>
        </c:txPr>
        <c:crossAx val="80359717"/>
        <c:crosses val="autoZero"/>
        <c:crossBetween val="midCat"/>
      </c:valAx>
      <c:dTable>
        <c:showHorzBorder val="1"/>
        <c:showVertBorder val="1"/>
        <c:showOutline val="1"/>
      </c:dTable>
      <c:spPr>
        <a:noFill/>
        <a:ln w="9360">
          <a:solidFill>
            <a:srgbClr val="878787"/>
          </a:solidFill>
          <a:round/>
        </a:ln>
      </c:spPr>
    </c:plotArea>
    <c:plotVisOnly val="1"/>
    <c:dispBlanksAs val="gap"/>
  </c:chart>
  <c:spPr>
    <a:solidFill>
      <a:srgbClr val="ffffff"/>
    </a:solidFill>
    <a:ln w="936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3e7e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  <a:r>
              <a:rPr b="1" sz="1800" spc="-1" strike="noStrike">
                <a:solidFill>
                  <a:srgbClr val="003e7e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rPr>
              <a:t>How long does it usually take you to travel to school?</a:t>
            </a:r>
          </a:p>
        </c:rich>
      </c:tx>
      <c:overlay val="0"/>
    </c:title>
    <c:autoTitleDeleted val="0"/>
    <c:view3D>
      <c:rotX val="5"/>
      <c:rotY val="1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12/10/16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Up to 10 minutes</c:v>
                </c:pt>
                <c:pt idx="1">
                  <c:v>11 - 30 minutes</c:v>
                </c:pt>
                <c:pt idx="2">
                  <c:v>More than 30 minutes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0.725490196078431</c:v>
                </c:pt>
                <c:pt idx="1">
                  <c:v>0.274509803921569</c:v>
                </c:pt>
                <c:pt idx="2">
                  <c:v>0</c:v>
                </c:pt>
              </c:numCache>
            </c:numRef>
          </c:val>
        </c:ser>
        <c:gapWidth val="150"/>
        <c:shape val="box"/>
        <c:axId val="30941934"/>
        <c:axId val="95037707"/>
        <c:axId val="0"/>
      </c:bar3DChart>
      <c:catAx>
        <c:axId val="30941934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</a:p>
        </c:txPr>
        <c:crossAx val="95037707"/>
        <c:crosses val="autoZero"/>
        <c:auto val="1"/>
        <c:lblAlgn val="ctr"/>
        <c:lblOffset val="100"/>
      </c:catAx>
      <c:valAx>
        <c:axId val="95037707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</a:p>
        </c:txPr>
        <c:crossAx val="30941934"/>
        <c:crosses val="autoZero"/>
        <c:crossBetween val="midCat"/>
      </c:valAx>
      <c:dTable>
        <c:showHorzBorder val="1"/>
        <c:showVertBorder val="1"/>
        <c:showOutline val="1"/>
      </c:dTable>
      <c:spPr>
        <a:noFill/>
        <a:ln w="9360">
          <a:solidFill>
            <a:srgbClr val="878787"/>
          </a:solidFill>
          <a:round/>
        </a:ln>
      </c:spPr>
    </c:plotArea>
    <c:plotVisOnly val="1"/>
    <c:dispBlanksAs val="gap"/>
  </c:chart>
  <c:spPr>
    <a:solidFill>
      <a:srgbClr val="ffffff"/>
    </a:solidFill>
    <a:ln w="936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3e7e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  <a:r>
              <a:rPr b="1" sz="1800" spc="-1" strike="noStrike">
                <a:solidFill>
                  <a:srgbClr val="003e7e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rPr>
              <a:t>How would you PREFER to travel to school?  </a:t>
            </a:r>
          </a:p>
        </c:rich>
      </c:tx>
      <c:overlay val="0"/>
    </c:title>
    <c:autoTitleDeleted val="0"/>
    <c:view3D>
      <c:rotX val="5"/>
      <c:rotY val="1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12/10/16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7"/>
                <c:pt idx="0">
                  <c:v>Walk</c:v>
                </c:pt>
                <c:pt idx="1">
                  <c:v>Cycle</c:v>
                </c:pt>
                <c:pt idx="2">
                  <c:v>Car </c:v>
                </c:pt>
                <c:pt idx="3">
                  <c:v>Private school bus 
  </c:v>
                </c:pt>
                <c:pt idx="4">
                  <c:v>Public transport 
 </c:v>
                </c:pt>
                <c:pt idx="5">
                  <c:v>Park and Stride 
 </c:v>
                </c:pt>
                <c:pt idx="6">
                  <c:v>Other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0.352941176470588</c:v>
                </c:pt>
                <c:pt idx="1">
                  <c:v>0.450980392156863</c:v>
                </c:pt>
                <c:pt idx="2">
                  <c:v>0</c:v>
                </c:pt>
                <c:pt idx="3">
                  <c:v>0.196078431372549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gapWidth val="150"/>
        <c:shape val="box"/>
        <c:axId val="5023440"/>
        <c:axId val="68941020"/>
        <c:axId val="0"/>
      </c:bar3DChart>
      <c:catAx>
        <c:axId val="5023440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</a:p>
        </c:txPr>
        <c:crossAx val="68941020"/>
        <c:crosses val="autoZero"/>
        <c:auto val="1"/>
        <c:lblAlgn val="ctr"/>
        <c:lblOffset val="100"/>
      </c:catAx>
      <c:valAx>
        <c:axId val="68941020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</a:p>
        </c:txPr>
        <c:crossAx val="5023440"/>
        <c:crosses val="autoZero"/>
        <c:crossBetween val="midCat"/>
      </c:valAx>
      <c:dTable>
        <c:showHorzBorder val="1"/>
        <c:showVertBorder val="1"/>
        <c:showOutline val="1"/>
      </c:dTable>
      <c:spPr>
        <a:noFill/>
        <a:ln w="9360">
          <a:solidFill>
            <a:srgbClr val="878787"/>
          </a:solidFill>
          <a:round/>
        </a:ln>
      </c:spPr>
    </c:plotArea>
    <c:plotVisOnly val="1"/>
    <c:dispBlanksAs val="gap"/>
  </c:chart>
  <c:spPr>
    <a:solidFill>
      <a:srgbClr val="ffffff"/>
    </a:solidFill>
    <a:ln w="9360"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3e7e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  <a:r>
              <a:rPr b="1" sz="1800" spc="-1" strike="noStrike">
                <a:solidFill>
                  <a:srgbClr val="003e7e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rPr>
              <a:t>How many students who own or have use of a bike…</a:t>
            </a:r>
          </a:p>
        </c:rich>
      </c:tx>
      <c:overlay val="0"/>
    </c:title>
    <c:autoTitleDeleted val="0"/>
    <c:view3D>
      <c:rotX val="5"/>
      <c:rotY val="1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12/10/16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5"/>
                <c:pt idx="0">
                  <c:v>Cycle their bike at home? </c:v>
                </c:pt>
                <c:pt idx="1">
                  <c:v>Own a helmet? </c:v>
                </c:pt>
                <c:pt idx="2">
                  <c:v>Wear a helmet? </c:v>
                </c:pt>
                <c:pt idx="3">
                  <c:v>Have lights on their bike? 
 </c:v>
                </c:pt>
                <c:pt idx="4">
                  <c:v>Wear a high visibility vest or coat when cycling? 
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0.9375</c:v>
                </c:pt>
                <c:pt idx="1">
                  <c:v>0.875</c:v>
                </c:pt>
                <c:pt idx="2">
                  <c:v>0.854166666666667</c:v>
                </c:pt>
                <c:pt idx="3">
                  <c:v>0.604166666666667</c:v>
                </c:pt>
                <c:pt idx="4">
                  <c:v>0.416666666666667</c:v>
                </c:pt>
              </c:numCache>
            </c:numRef>
          </c:val>
        </c:ser>
        <c:gapWidth val="150"/>
        <c:shape val="box"/>
        <c:axId val="7982052"/>
        <c:axId val="26239208"/>
        <c:axId val="0"/>
      </c:bar3DChart>
      <c:catAx>
        <c:axId val="7982052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</a:p>
        </c:txPr>
        <c:crossAx val="26239208"/>
        <c:crosses val="autoZero"/>
        <c:auto val="1"/>
        <c:lblAlgn val="ctr"/>
        <c:lblOffset val="100"/>
      </c:catAx>
      <c:valAx>
        <c:axId val="26239208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Tahoma"/>
                <a:ea typeface="Tahoma"/>
              </a:defRPr>
            </a:pPr>
          </a:p>
        </c:txPr>
        <c:crossAx val="7982052"/>
        <c:crosses val="autoZero"/>
        <c:crossBetween val="midCat"/>
      </c:valAx>
      <c:dTable>
        <c:showHorzBorder val="1"/>
        <c:showVertBorder val="1"/>
        <c:showOutline val="1"/>
      </c:dTable>
      <c:spPr>
        <a:noFill/>
        <a:ln w="9360">
          <a:solidFill>
            <a:srgbClr val="878787"/>
          </a:solidFill>
          <a:round/>
        </a:ln>
      </c:spPr>
    </c:plotArea>
    <c:plotVisOnly val="1"/>
    <c:dispBlanksAs val="gap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LibreOffice/5.2.2.2$Windows_x86 LibreOffice_project/8f96e87c890bf8fa77463cd4b640a2312823f3ad</Application>
  <Pages>2</Pages>
  <Words>36</Words>
  <Characters>154</Characters>
  <CharactersWithSpaces>187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2017-01-16T15:11:00Z</dcterms:created>
  <dc:creator>lodonnell</dc:creator>
  <dc:description/>
  <dc:language>en-IE</dc:language>
  <cp:lastModifiedBy>lodonnell</cp:lastModifiedBy>
  <dcterms:modified xsi:type="dcterms:W3CDTF">2017-01-16T15:16:00Z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